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B6" w:rsidRPr="00CD350B" w:rsidRDefault="00E27AB6" w:rsidP="00E27AB6">
      <w:pPr>
        <w:spacing w:after="0" w:line="240" w:lineRule="auto"/>
      </w:pPr>
      <w:r w:rsidRPr="00CD350B">
        <w:t xml:space="preserve">DN´s høringssvar ang. </w:t>
      </w:r>
    </w:p>
    <w:p w:rsidR="00E27AB6" w:rsidRDefault="00E27AB6" w:rsidP="00E27AB6">
      <w:pPr>
        <w:spacing w:after="0" w:line="240" w:lineRule="auto"/>
        <w:rPr>
          <w:rFonts w:ascii="Arial" w:hAnsi="Arial" w:cs="Arial"/>
          <w:color w:val="444444"/>
          <w:sz w:val="20"/>
          <w:szCs w:val="20"/>
          <w:shd w:val="clear" w:color="auto" w:fill="FFFFFF"/>
        </w:rPr>
      </w:pPr>
    </w:p>
    <w:p w:rsidR="00E27AB6" w:rsidRPr="009D45BB" w:rsidRDefault="00E27AB6" w:rsidP="00E27AB6">
      <w:pPr>
        <w:spacing w:after="0" w:line="240" w:lineRule="auto"/>
        <w:rPr>
          <w:b/>
        </w:rPr>
      </w:pPr>
      <w:r w:rsidRPr="009D45BB">
        <w:rPr>
          <w:b/>
        </w:rPr>
        <w:t xml:space="preserve">”Udkastet til tilladelse til udledning af renset spildevand fra Hillerød Centralrenseanlæg Syd (HCRSyd) til Havelse Å og Pøle Å.” </w:t>
      </w:r>
    </w:p>
    <w:p w:rsidR="00E27AB6" w:rsidRDefault="00E27AB6" w:rsidP="00E27AB6">
      <w:pPr>
        <w:spacing w:after="0" w:line="240" w:lineRule="auto"/>
        <w:rPr>
          <w:rFonts w:ascii="Arial" w:eastAsia="Times New Roman" w:hAnsi="Arial" w:cs="Arial"/>
          <w:color w:val="222222"/>
          <w:szCs w:val="24"/>
          <w:lang w:eastAsia="da-DK"/>
        </w:rPr>
      </w:pPr>
    </w:p>
    <w:p w:rsidR="00E27AB6" w:rsidRPr="009D45BB" w:rsidRDefault="00E27AB6" w:rsidP="00E27AB6">
      <w:pPr>
        <w:spacing w:after="0" w:line="240" w:lineRule="auto"/>
      </w:pPr>
      <w:r w:rsidRPr="009D45BB">
        <w:t xml:space="preserve">Hillerød Kommune er </w:t>
      </w:r>
      <w:r w:rsidR="00B90888">
        <w:t xml:space="preserve">en </w:t>
      </w:r>
      <w:r w:rsidRPr="009D45BB">
        <w:t xml:space="preserve">offentlig myndighed, der </w:t>
      </w:r>
      <w:r w:rsidR="0092032F">
        <w:t xml:space="preserve">skal give </w:t>
      </w:r>
      <w:r w:rsidRPr="009D45BB">
        <w:t>tilladelse og føre tilsyn med spildevands</w:t>
      </w:r>
      <w:r w:rsidR="00F32485">
        <w:t>-</w:t>
      </w:r>
      <w:r w:rsidRPr="009D45BB">
        <w:t>området. Dette kræver en objektiv og saglig tilgang til ansøgninger fra virksomheder i kommunen</w:t>
      </w:r>
      <w:r w:rsidR="00B90888">
        <w:t>, også spildevandselskaber</w:t>
      </w:r>
      <w:r w:rsidRPr="009D45BB">
        <w:t xml:space="preserve">.  Det </w:t>
      </w:r>
      <w:r w:rsidR="00B90888">
        <w:t>bær</w:t>
      </w:r>
      <w:r w:rsidRPr="009D45BB">
        <w:t xml:space="preserve">er </w:t>
      </w:r>
      <w:r w:rsidR="00B90888">
        <w:t>denne sag ikke præg af</w:t>
      </w:r>
      <w:r w:rsidRPr="009D45BB">
        <w:t>:</w:t>
      </w:r>
    </w:p>
    <w:p w:rsidR="00E27AB6" w:rsidRPr="009D45BB" w:rsidRDefault="00E27AB6" w:rsidP="00E27AB6">
      <w:pPr>
        <w:spacing w:after="0" w:line="240" w:lineRule="auto"/>
      </w:pPr>
      <w:r w:rsidRPr="009D45BB">
        <w:t xml:space="preserve">Der er en generel bias </w:t>
      </w:r>
      <w:r w:rsidR="00B90888">
        <w:t xml:space="preserve">i beskrivelserne </w:t>
      </w:r>
      <w:r w:rsidRPr="009D45BB">
        <w:t xml:space="preserve">fra Hillerød Kommune over </w:t>
      </w:r>
      <w:r w:rsidR="00B90888">
        <w:t>spildevands-</w:t>
      </w:r>
      <w:r w:rsidRPr="009D45BB">
        <w:t xml:space="preserve"> ansøgningen, ide</w:t>
      </w:r>
      <w:r w:rsidR="00F32485">
        <w:t>t</w:t>
      </w:r>
      <w:r w:rsidRPr="009D45BB">
        <w:t xml:space="preserve"> der er en </w:t>
      </w:r>
      <w:r w:rsidR="00166291" w:rsidRPr="009D45BB">
        <w:t>ten</w:t>
      </w:r>
      <w:r w:rsidR="00166291">
        <w:t>d</w:t>
      </w:r>
      <w:r w:rsidR="00166291" w:rsidRPr="009D45BB">
        <w:t>entiøs</w:t>
      </w:r>
      <w:r w:rsidRPr="009D45BB">
        <w:t xml:space="preserve"> positiv udlægning af projektet, hvor der lægges vægt på reducerede miljøbelastninger i forhold til </w:t>
      </w:r>
      <w:r w:rsidR="00B90888">
        <w:t>hvad eksisterende spildevandstilladelser kunne have ført til ved fuld udnyttelse,</w:t>
      </w:r>
      <w:r w:rsidRPr="009D45BB">
        <w:t xml:space="preserve"> samtidigt med at den forøgende </w:t>
      </w:r>
      <w:r w:rsidR="00B90888">
        <w:t>belastning</w:t>
      </w:r>
      <w:r w:rsidRPr="009D45BB">
        <w:t xml:space="preserve"> af Natura 2000 Roskilde Fjord </w:t>
      </w:r>
      <w:r w:rsidR="00B90888">
        <w:t xml:space="preserve">og af Havelse å </w:t>
      </w:r>
      <w:r w:rsidRPr="009D45BB">
        <w:t>forsøges negligeret</w:t>
      </w:r>
      <w:r w:rsidR="00B90888">
        <w:t>.</w:t>
      </w:r>
      <w:r w:rsidRPr="009D45BB">
        <w:t xml:space="preserve"> </w:t>
      </w:r>
    </w:p>
    <w:p w:rsidR="00E27AB6" w:rsidRPr="009D45BB" w:rsidRDefault="00E27AB6" w:rsidP="00E27AB6">
      <w:pPr>
        <w:spacing w:after="0" w:line="240" w:lineRule="auto"/>
      </w:pPr>
    </w:p>
    <w:p w:rsidR="00E27AB6" w:rsidRPr="009D45BB" w:rsidRDefault="00E27AB6" w:rsidP="00E27AB6">
      <w:pPr>
        <w:spacing w:after="0" w:line="240" w:lineRule="auto"/>
      </w:pPr>
      <w:r w:rsidRPr="009D45BB">
        <w:t xml:space="preserve">Hillerød </w:t>
      </w:r>
      <w:r w:rsidR="00B90888">
        <w:t>K</w:t>
      </w:r>
      <w:r w:rsidRPr="009D45BB">
        <w:t xml:space="preserve">ommune lever derfor ikke op til </w:t>
      </w:r>
      <w:r w:rsidR="0092032F">
        <w:t xml:space="preserve">sin </w:t>
      </w:r>
      <w:r w:rsidRPr="009D45BB">
        <w:t>lov</w:t>
      </w:r>
      <w:r w:rsidR="0092032F">
        <w:t>pligtige rolle som uvildig myndighed.</w:t>
      </w:r>
    </w:p>
    <w:p w:rsidR="00E27AB6" w:rsidRPr="009D45BB" w:rsidRDefault="00E27AB6" w:rsidP="00E27AB6">
      <w:pPr>
        <w:spacing w:after="0" w:line="240" w:lineRule="auto"/>
      </w:pPr>
    </w:p>
    <w:p w:rsidR="00E27AB6" w:rsidRPr="009D45BB" w:rsidRDefault="00E27AB6" w:rsidP="00E27AB6">
      <w:pPr>
        <w:spacing w:after="0" w:line="240" w:lineRule="auto"/>
      </w:pPr>
      <w:r w:rsidRPr="009D45BB">
        <w:t>Specifikke kommentarer:</w:t>
      </w:r>
    </w:p>
    <w:p w:rsidR="00E27AB6" w:rsidRDefault="00E27AB6" w:rsidP="00E27AB6">
      <w:pPr>
        <w:spacing w:after="0" w:line="240" w:lineRule="auto"/>
        <w:rPr>
          <w:rFonts w:ascii="Arial" w:eastAsia="Times New Roman" w:hAnsi="Arial" w:cs="Arial"/>
          <w:color w:val="222222"/>
          <w:szCs w:val="24"/>
          <w:lang w:eastAsia="da-DK"/>
        </w:rPr>
      </w:pPr>
    </w:p>
    <w:p w:rsidR="00E27AB6" w:rsidRPr="003B125F" w:rsidRDefault="00E27AB6" w:rsidP="00E27AB6">
      <w:pPr>
        <w:rPr>
          <w:u w:val="single"/>
        </w:rPr>
      </w:pPr>
      <w:r w:rsidRPr="003B125F">
        <w:rPr>
          <w:u w:val="single"/>
        </w:rPr>
        <w:t>S 8. Tilladelsens vilkår</w:t>
      </w:r>
    </w:p>
    <w:p w:rsidR="00E27AB6" w:rsidRDefault="00F32485" w:rsidP="00E27AB6">
      <w:r>
        <w:t>12. "</w:t>
      </w:r>
      <w:r w:rsidR="00E27AB6">
        <w:t xml:space="preserve"> Såfremt det viser sig efter en periode på 6 år, at vandløbenes tilstand er forværret skal Hillerød Spildevand A/S A/S foretage en undersøgelse der kan redegøre for årsagen til tilstanden.</w:t>
      </w:r>
    </w:p>
    <w:p w:rsidR="00E27AB6" w:rsidRDefault="00E27AB6" w:rsidP="00E27AB6">
      <w:r>
        <w:t xml:space="preserve">13. Er årsagen til forværring af tilstanden renset spildevand, skal Hillerød Spildevand A/S foretage de nødvendige tiltag, således at tilstanden kan forbedres.”  </w:t>
      </w:r>
    </w:p>
    <w:p w:rsidR="00E27AB6" w:rsidRDefault="00E27AB6" w:rsidP="00E27AB6">
      <w:r>
        <w:t>DN: Virksomhedens ansvar må gælde miljøpåvirkningen af hele recipienten, ikke kun vandløbene men også Roskilde Fjord. ”Vandløbene” bør derfor erstattes med ”recipienterne” for at inkludere Roskilde fjord.</w:t>
      </w:r>
    </w:p>
    <w:p w:rsidR="00E27AB6" w:rsidRPr="003B125F" w:rsidRDefault="00E27AB6" w:rsidP="00E27AB6">
      <w:pPr>
        <w:spacing w:after="0" w:line="240" w:lineRule="auto"/>
      </w:pPr>
    </w:p>
    <w:p w:rsidR="00E27AB6" w:rsidRDefault="00E27AB6" w:rsidP="00E27AB6">
      <w:pPr>
        <w:spacing w:after="0" w:line="240" w:lineRule="auto"/>
        <w:rPr>
          <w:u w:val="single"/>
          <w:lang w:eastAsia="da-DK"/>
        </w:rPr>
      </w:pPr>
      <w:r w:rsidRPr="003B125F">
        <w:rPr>
          <w:u w:val="single"/>
        </w:rPr>
        <w:t xml:space="preserve">S </w:t>
      </w:r>
      <w:proofErr w:type="gramStart"/>
      <w:r w:rsidRPr="003B125F">
        <w:rPr>
          <w:u w:val="single"/>
        </w:rPr>
        <w:t xml:space="preserve">14 </w:t>
      </w:r>
      <w:r w:rsidRPr="003B125F">
        <w:rPr>
          <w:u w:val="single"/>
          <w:lang w:eastAsia="da-DK"/>
        </w:rPr>
        <w:t xml:space="preserve"> Lovgrundlag</w:t>
      </w:r>
      <w:proofErr w:type="gramEnd"/>
    </w:p>
    <w:p w:rsidR="00E27AB6" w:rsidRDefault="00E27AB6" w:rsidP="00E27AB6">
      <w:pPr>
        <w:spacing w:after="0" w:line="240" w:lineRule="auto"/>
        <w:rPr>
          <w:u w:val="single"/>
          <w:lang w:eastAsia="da-DK"/>
        </w:rPr>
      </w:pPr>
    </w:p>
    <w:p w:rsidR="00E27AB6" w:rsidRDefault="00E27AB6" w:rsidP="00E27AB6">
      <w:pPr>
        <w:spacing w:after="0" w:line="240" w:lineRule="auto"/>
      </w:pPr>
      <w:r>
        <w:t>DN´s klage over VVM-en til NMK</w:t>
      </w:r>
      <w:r w:rsidR="00F32485">
        <w:t>N</w:t>
      </w:r>
      <w:r>
        <w:t xml:space="preserve"> omhandler den manglende respekt for Natura 2000 lovgivningen. Det kan derfor undre at denne lovgivning ikke er nævnt her.</w:t>
      </w:r>
    </w:p>
    <w:p w:rsidR="00F32485" w:rsidRPr="00F53C63" w:rsidRDefault="00F32485" w:rsidP="00E27AB6">
      <w:pPr>
        <w:spacing w:after="0" w:line="240" w:lineRule="auto"/>
      </w:pPr>
    </w:p>
    <w:p w:rsidR="00E27AB6" w:rsidRPr="003B125F" w:rsidRDefault="00E27AB6" w:rsidP="00E27AB6">
      <w:r>
        <w:rPr>
          <w:lang w:eastAsia="da-DK"/>
        </w:rPr>
        <w:t xml:space="preserve">DN: </w:t>
      </w:r>
      <w:r w:rsidRPr="003B125F">
        <w:rPr>
          <w:lang w:eastAsia="da-DK"/>
        </w:rPr>
        <w:t>Overholdelse/opfyldelse af N2000planen for Roskilde Fjord bør også nævnes.</w:t>
      </w:r>
    </w:p>
    <w:p w:rsidR="00E27AB6" w:rsidRDefault="00E27AB6" w:rsidP="00E27AB6">
      <w:pPr>
        <w:rPr>
          <w:u w:val="single"/>
        </w:rPr>
      </w:pPr>
    </w:p>
    <w:p w:rsidR="00E27AB6" w:rsidRDefault="00E27AB6" w:rsidP="00E27AB6">
      <w:pPr>
        <w:rPr>
          <w:u w:val="single"/>
        </w:rPr>
      </w:pPr>
      <w:r w:rsidRPr="00790C75">
        <w:rPr>
          <w:u w:val="single"/>
        </w:rPr>
        <w:t>S 17 Spildevandsbehandling</w:t>
      </w:r>
    </w:p>
    <w:p w:rsidR="00E27AB6" w:rsidRPr="00903314" w:rsidRDefault="00E27AB6" w:rsidP="00E27AB6">
      <w:r w:rsidRPr="00790C75">
        <w:t>HCR bliver udbygget med en bassinkapacitet på 7.500 m3, for at minimere udledning af opblandet urenset spildevand i intensive regnhændelser. Herefter vil den samlede bassinkapacitet på HCR være 1</w:t>
      </w:r>
      <w:r w:rsidRPr="00903314">
        <w:t xml:space="preserve">7.500 m3.  </w:t>
      </w:r>
    </w:p>
    <w:p w:rsidR="00E27AB6" w:rsidRDefault="00E27AB6" w:rsidP="00E27AB6">
      <w:pPr>
        <w:rPr>
          <w:lang w:eastAsia="da-DK"/>
        </w:rPr>
      </w:pPr>
      <w:r w:rsidRPr="00903314">
        <w:t>DN: D</w:t>
      </w:r>
      <w:r w:rsidRPr="00903314">
        <w:rPr>
          <w:lang w:eastAsia="da-DK"/>
        </w:rPr>
        <w:t>et vil være interessant at vide</w:t>
      </w:r>
      <w:r w:rsidR="00E041F8">
        <w:rPr>
          <w:lang w:eastAsia="da-DK"/>
        </w:rPr>
        <w:t>,</w:t>
      </w:r>
      <w:r w:rsidRPr="00903314">
        <w:rPr>
          <w:lang w:eastAsia="da-DK"/>
        </w:rPr>
        <w:t xml:space="preserve"> hvor ofte der så forventes overløb - </w:t>
      </w:r>
      <w:r w:rsidR="00F32485">
        <w:rPr>
          <w:lang w:eastAsia="da-DK"/>
        </w:rPr>
        <w:t xml:space="preserve">mao </w:t>
      </w:r>
      <w:r w:rsidRPr="00903314">
        <w:rPr>
          <w:lang w:eastAsia="da-DK"/>
        </w:rPr>
        <w:t>hvor mange overløbshændelser der dimensioneres efter årligt?</w:t>
      </w:r>
    </w:p>
    <w:p w:rsidR="00E27AB6" w:rsidRPr="001D4779" w:rsidRDefault="00E27AB6" w:rsidP="00E27AB6">
      <w:pPr>
        <w:rPr>
          <w:u w:val="single"/>
          <w:lang w:eastAsia="da-DK"/>
        </w:rPr>
      </w:pPr>
      <w:r w:rsidRPr="001D4779">
        <w:rPr>
          <w:u w:val="single"/>
          <w:lang w:eastAsia="da-DK"/>
        </w:rPr>
        <w:t>S 20 Roskilde fjord</w:t>
      </w:r>
    </w:p>
    <w:p w:rsidR="00E27AB6" w:rsidRDefault="00E27AB6" w:rsidP="00E27AB6">
      <w:r>
        <w:lastRenderedPageBreak/>
        <w:t>”</w:t>
      </w:r>
      <w:r w:rsidRPr="00530B03">
        <w:t>Vandområdeplanen peger på en indsats vedrørende reduktion af fjordens kvælstofbelastning på 31,1 ton N/år inden 2021, hvoraf 11,1 ton N/år skal findes i den ydre fjord og 20 ton N/år skal findes i den indre fjord.</w:t>
      </w:r>
      <w:r>
        <w:t>”</w:t>
      </w:r>
    </w:p>
    <w:p w:rsidR="00E27AB6" w:rsidRPr="002F0F7B" w:rsidRDefault="00E27AB6" w:rsidP="00E27AB6">
      <w:r>
        <w:t>DN: Det er derfor paradoksalt at Hillerød Kommune ifølge s 30 vil forøge kvælstofbelastningen af den indre fjord med 19,7 ton N/år.</w:t>
      </w:r>
    </w:p>
    <w:p w:rsidR="00E27AB6" w:rsidRPr="002F0F7B" w:rsidRDefault="00E27AB6" w:rsidP="00E27AB6">
      <w:pPr>
        <w:shd w:val="clear" w:color="auto" w:fill="FFFFFF"/>
        <w:spacing w:after="0" w:line="240" w:lineRule="auto"/>
        <w:rPr>
          <w:lang w:eastAsia="da-DK"/>
        </w:rPr>
      </w:pPr>
      <w:r w:rsidRPr="002F0F7B">
        <w:t xml:space="preserve">Som Tabel 11 </w:t>
      </w:r>
      <w:r>
        <w:t>s 3</w:t>
      </w:r>
      <w:r w:rsidRPr="002F0F7B">
        <w:t>0 angiver er der en</w:t>
      </w:r>
      <w:r w:rsidRPr="002F0F7B">
        <w:rPr>
          <w:lang w:eastAsia="da-DK"/>
        </w:rPr>
        <w:t xml:space="preserve"> markant øget påvirkning af Havelse Å</w:t>
      </w:r>
      <w:r w:rsidR="00E041F8">
        <w:rPr>
          <w:lang w:eastAsia="da-DK"/>
        </w:rPr>
        <w:t>,</w:t>
      </w:r>
      <w:r w:rsidRPr="002F0F7B">
        <w:rPr>
          <w:lang w:eastAsia="da-DK"/>
        </w:rPr>
        <w:t xml:space="preserve"> altså længere in</w:t>
      </w:r>
      <w:r w:rsidRPr="002F0F7B">
        <w:t>de i Roskilde Fjord end hidtil</w:t>
      </w:r>
      <w:r w:rsidR="00E041F8">
        <w:t>,</w:t>
      </w:r>
      <w:r w:rsidRPr="002F0F7B">
        <w:t xml:space="preserve"> med </w:t>
      </w:r>
      <w:r w:rsidRPr="002F0F7B">
        <w:rPr>
          <w:lang w:eastAsia="da-DK"/>
        </w:rPr>
        <w:t>3X mere P og 6X mere N.</w:t>
      </w:r>
    </w:p>
    <w:p w:rsidR="00E27AB6" w:rsidRDefault="00E27AB6" w:rsidP="00E27AB6">
      <w:pPr>
        <w:shd w:val="clear" w:color="auto" w:fill="FFFFFF"/>
        <w:spacing w:after="0" w:line="240" w:lineRule="auto"/>
      </w:pPr>
    </w:p>
    <w:p w:rsidR="00375CEE" w:rsidRDefault="00375CEE" w:rsidP="00E27AB6">
      <w:pPr>
        <w:shd w:val="clear" w:color="auto" w:fill="FFFFFF"/>
        <w:spacing w:after="0" w:line="240" w:lineRule="auto"/>
      </w:pPr>
      <w:r>
        <w:t>S 21. ”</w:t>
      </w:r>
      <w:r w:rsidRPr="00530B03">
        <w:t>Kloaksystemet består af ca. 364 ha fælleskloakeret opland samt ca. 135 ha separatkloakerede opland.</w:t>
      </w:r>
      <w:r>
        <w:t>”</w:t>
      </w:r>
    </w:p>
    <w:p w:rsidR="00F32485" w:rsidRDefault="00F32485" w:rsidP="00E27AB6">
      <w:pPr>
        <w:shd w:val="clear" w:color="auto" w:fill="FFFFFF"/>
        <w:spacing w:after="0" w:line="240" w:lineRule="auto"/>
      </w:pPr>
    </w:p>
    <w:p w:rsidR="00375CEE" w:rsidRPr="00954B8B" w:rsidRDefault="00375CEE" w:rsidP="00954B8B">
      <w:pPr>
        <w:shd w:val="clear" w:color="auto" w:fill="FFFFFF"/>
      </w:pPr>
      <w:r>
        <w:t xml:space="preserve">DN: </w:t>
      </w:r>
      <w:r w:rsidR="00954B8B">
        <w:t>Ligger der ikke her kimen til</w:t>
      </w:r>
      <w:r w:rsidR="00E041F8">
        <w:t>,</w:t>
      </w:r>
      <w:r w:rsidR="00954B8B">
        <w:t xml:space="preserve"> at begrænse miljøbelastningen af Roskilde Fjord? </w:t>
      </w:r>
      <w:r>
        <w:t>Hvis hele arealet blev separatkloakeret ville det medføre en væsentlig reduktion i volumet af spildevand</w:t>
      </w:r>
      <w:r w:rsidR="00954B8B">
        <w:t>,</w:t>
      </w:r>
      <w:r>
        <w:t xml:space="preserve"> der</w:t>
      </w:r>
      <w:r w:rsidR="00954B8B">
        <w:t xml:space="preserve"> skal renses. Selv med uændret</w:t>
      </w:r>
      <w:r>
        <w:t xml:space="preserve"> rensnings</w:t>
      </w:r>
      <w:r w:rsidR="00954B8B">
        <w:t>effektivitet på HCRSyd, vil det medføre en tilsvarende reduktion i mængden af næringssalte, der ledes til recipienten.</w:t>
      </w:r>
      <w:r w:rsidR="00F32485">
        <w:t xml:space="preserve"> </w:t>
      </w:r>
      <w:r w:rsidR="00954B8B" w:rsidRPr="00954B8B">
        <w:t>Ledes det rensede spildevand primært til Pøle Å og regnva</w:t>
      </w:r>
      <w:r w:rsidR="00954B8B">
        <w:t>n</w:t>
      </w:r>
      <w:r w:rsidR="00954B8B" w:rsidRPr="00954B8B">
        <w:t>det primært til Havelse Å er det måske muligt</w:t>
      </w:r>
      <w:r w:rsidR="00E041F8">
        <w:t>,</w:t>
      </w:r>
      <w:r w:rsidR="00954B8B" w:rsidRPr="00954B8B">
        <w:t xml:space="preserve"> at undgå en merudledning af næringssalte til Na</w:t>
      </w:r>
      <w:r w:rsidR="00954B8B">
        <w:t>tura 2000</w:t>
      </w:r>
      <w:r w:rsidR="00E041F8">
        <w:t xml:space="preserve"> Roskilde Fjord?</w:t>
      </w:r>
    </w:p>
    <w:p w:rsidR="00E27AB6" w:rsidRDefault="00162E68" w:rsidP="00E27AB6">
      <w:pPr>
        <w:shd w:val="clear" w:color="auto" w:fill="FFFFFF"/>
        <w:spacing w:after="0" w:line="240" w:lineRule="auto"/>
        <w:rPr>
          <w:u w:val="single"/>
        </w:rPr>
      </w:pPr>
      <w:r>
        <w:rPr>
          <w:u w:val="single"/>
        </w:rPr>
        <w:t>side 30-31 (tabel 13)</w:t>
      </w:r>
    </w:p>
    <w:p w:rsidR="00162E68" w:rsidRPr="00166291" w:rsidRDefault="00162E68" w:rsidP="00E27AB6">
      <w:pPr>
        <w:shd w:val="clear" w:color="auto" w:fill="FFFFFF"/>
        <w:spacing w:after="0" w:line="240" w:lineRule="auto"/>
      </w:pPr>
    </w:p>
    <w:p w:rsidR="00162E68" w:rsidRPr="00166291" w:rsidRDefault="00162E68" w:rsidP="00E27AB6">
      <w:pPr>
        <w:shd w:val="clear" w:color="auto" w:fill="FFFFFF"/>
        <w:spacing w:after="0" w:line="240" w:lineRule="auto"/>
      </w:pPr>
      <w:r w:rsidRPr="00166291">
        <w:t xml:space="preserve">Det er en forvanskning af de faktiske forhold når Hillerød Kommune i 7.3.2 Roskilde Fjord anvender de nuværende spildevandstilladelsers stofmængder og ikke de faktiske udledninger (som jo er noget mindre) når de fremtidige konsekvenser </w:t>
      </w:r>
      <w:r w:rsidR="00114807" w:rsidRPr="00166291">
        <w:t xml:space="preserve">af de aktuelle planer </w:t>
      </w:r>
      <w:r w:rsidRPr="00166291">
        <w:t>vurderes (tabel 13).</w:t>
      </w:r>
      <w:r w:rsidR="00114807" w:rsidRPr="00166291">
        <w:t xml:space="preserve"> Det fører til falske forestillinger om at de nuværende forhold mængdemæssigt forbedres af planerne, hvor merudledning i forhold til i dag er det reelle billede - og det som recipienterne vil opleve.</w:t>
      </w:r>
    </w:p>
    <w:p w:rsidR="00114807" w:rsidRPr="00954B8B" w:rsidRDefault="00114807" w:rsidP="00E27AB6">
      <w:pPr>
        <w:shd w:val="clear" w:color="auto" w:fill="FFFFFF"/>
        <w:spacing w:after="0" w:line="240" w:lineRule="auto"/>
        <w:rPr>
          <w:u w:val="single"/>
        </w:rPr>
      </w:pPr>
    </w:p>
    <w:p w:rsidR="00E27AB6" w:rsidRDefault="00E27AB6" w:rsidP="00E27AB6">
      <w:pPr>
        <w:shd w:val="clear" w:color="auto" w:fill="FFFFFF"/>
        <w:spacing w:after="0" w:line="240" w:lineRule="auto"/>
        <w:rPr>
          <w:u w:val="single"/>
          <w:lang w:eastAsia="da-DK"/>
        </w:rPr>
      </w:pPr>
      <w:r w:rsidRPr="00817A0D">
        <w:rPr>
          <w:u w:val="single"/>
        </w:rPr>
        <w:t xml:space="preserve">S 32 </w:t>
      </w:r>
      <w:r w:rsidRPr="00817A0D">
        <w:rPr>
          <w:u w:val="single"/>
          <w:lang w:eastAsia="da-DK"/>
        </w:rPr>
        <w:t>Samlet miljøvurdering</w:t>
      </w:r>
    </w:p>
    <w:p w:rsidR="00F32485" w:rsidRPr="00817A0D" w:rsidRDefault="00F32485" w:rsidP="00E27AB6">
      <w:pPr>
        <w:shd w:val="clear" w:color="auto" w:fill="FFFFFF"/>
        <w:spacing w:after="0" w:line="240" w:lineRule="auto"/>
      </w:pPr>
    </w:p>
    <w:p w:rsidR="00E27AB6" w:rsidRPr="008A3ACE" w:rsidRDefault="00E27AB6" w:rsidP="00E27AB6">
      <w:pPr>
        <w:shd w:val="clear" w:color="auto" w:fill="FFFFFF"/>
        <w:spacing w:after="0" w:line="240" w:lineRule="auto"/>
      </w:pPr>
      <w:r w:rsidRPr="00817A0D">
        <w:t xml:space="preserve">” </w:t>
      </w:r>
      <w:r w:rsidRPr="00817A0D">
        <w:rPr>
          <w:lang w:eastAsia="da-DK"/>
        </w:rPr>
        <w:t>Hillerød Kommune vurderer at udledning af renset spildevand til Pøle Å og Slåenbækken (Havelse Å) ikke vil påvirke miljøtilstanden i hverken vandløb, engsøer, Arresø eller Roskilde Fjord negativt.</w:t>
      </w:r>
      <w:r w:rsidRPr="00817A0D">
        <w:t>”</w:t>
      </w:r>
    </w:p>
    <w:p w:rsidR="00E27AB6" w:rsidRPr="008A3ACE" w:rsidRDefault="00E27AB6" w:rsidP="00E27AB6">
      <w:pPr>
        <w:shd w:val="clear" w:color="auto" w:fill="FFFFFF"/>
        <w:spacing w:after="0" w:line="240" w:lineRule="auto"/>
      </w:pPr>
    </w:p>
    <w:p w:rsidR="00E27AB6" w:rsidRDefault="00E27AB6" w:rsidP="00E27AB6">
      <w:pPr>
        <w:shd w:val="clear" w:color="auto" w:fill="FFFFFF"/>
        <w:spacing w:after="0" w:line="240" w:lineRule="auto"/>
        <w:rPr>
          <w:rFonts w:ascii="Calibri" w:eastAsia="Times New Roman" w:hAnsi="Calibri" w:cs="Arial"/>
          <w:color w:val="1F497D"/>
          <w:sz w:val="22"/>
          <w:lang w:eastAsia="da-DK"/>
        </w:rPr>
      </w:pPr>
      <w:r>
        <w:t>DN: Vi er ganske uforstående over for</w:t>
      </w:r>
      <w:r w:rsidRPr="008A3ACE">
        <w:t xml:space="preserve"> Hillerød Kommune</w:t>
      </w:r>
      <w:r>
        <w:t>s argumentation</w:t>
      </w:r>
      <w:r w:rsidRPr="008A3ACE">
        <w:t xml:space="preserve"> for</w:t>
      </w:r>
      <w:r>
        <w:t>,</w:t>
      </w:r>
      <w:r w:rsidRPr="008A3ACE">
        <w:t xml:space="preserve"> at en merbelastning af den ind</w:t>
      </w:r>
      <w:r w:rsidR="00F32485">
        <w:t>re</w:t>
      </w:r>
      <w:r w:rsidRPr="008A3ACE">
        <w:t xml:space="preserve"> de</w:t>
      </w:r>
      <w:r w:rsidR="00162E68">
        <w:t>l</w:t>
      </w:r>
      <w:r w:rsidRPr="008A3ACE">
        <w:t xml:space="preserve"> af Roskilde Fjord med 19,7 ton N/år og 0,7 ton P/år ik</w:t>
      </w:r>
      <w:r>
        <w:t>ke vil påvirke fjorden negativt, idet merbelastningen vil forøge planktonkoncentrationen, sænke lysgentrængeligheden og have en negativ påvirkning af ålegræs udbredelse og vækst.</w:t>
      </w:r>
    </w:p>
    <w:p w:rsidR="00E27AB6" w:rsidRDefault="00E27AB6" w:rsidP="00E27AB6">
      <w:pPr>
        <w:shd w:val="clear" w:color="auto" w:fill="FFFFFF"/>
        <w:spacing w:after="0" w:line="240" w:lineRule="auto"/>
        <w:rPr>
          <w:rFonts w:ascii="Calibri" w:eastAsia="Times New Roman" w:hAnsi="Calibri" w:cs="Arial"/>
          <w:color w:val="1F497D"/>
          <w:sz w:val="22"/>
          <w:lang w:eastAsia="da-DK"/>
        </w:rPr>
      </w:pPr>
    </w:p>
    <w:p w:rsidR="00E27AB6" w:rsidRDefault="00E27AB6" w:rsidP="00E27AB6">
      <w:pPr>
        <w:shd w:val="clear" w:color="auto" w:fill="FFFFFF"/>
        <w:spacing w:after="0" w:line="240" w:lineRule="auto"/>
        <w:rPr>
          <w:u w:val="single"/>
          <w:lang w:eastAsia="da-DK"/>
        </w:rPr>
      </w:pPr>
      <w:r w:rsidRPr="003C54F1">
        <w:rPr>
          <w:rFonts w:ascii="Calibri" w:eastAsia="Times New Roman" w:hAnsi="Calibri" w:cs="Arial"/>
          <w:color w:val="1F497D"/>
          <w:sz w:val="22"/>
          <w:u w:val="single"/>
          <w:lang w:eastAsia="da-DK"/>
        </w:rPr>
        <w:t>S</w:t>
      </w:r>
      <w:r w:rsidRPr="003C54F1">
        <w:rPr>
          <w:u w:val="single"/>
          <w:lang w:eastAsia="da-DK"/>
        </w:rPr>
        <w:t xml:space="preserve"> 39</w:t>
      </w:r>
      <w:r w:rsidR="00F32485">
        <w:rPr>
          <w:u w:val="single"/>
          <w:lang w:eastAsia="da-DK"/>
        </w:rPr>
        <w:t xml:space="preserve"> </w:t>
      </w:r>
      <w:r w:rsidRPr="003C54F1">
        <w:rPr>
          <w:u w:val="single"/>
          <w:lang w:eastAsia="da-DK"/>
        </w:rPr>
        <w:t>Vurdering af udledningskrav:</w:t>
      </w:r>
    </w:p>
    <w:p w:rsidR="00F32485" w:rsidRDefault="00F32485" w:rsidP="00E27AB6">
      <w:pPr>
        <w:shd w:val="clear" w:color="auto" w:fill="FFFFFF"/>
        <w:spacing w:after="0" w:line="240" w:lineRule="auto"/>
        <w:rPr>
          <w:lang w:eastAsia="da-DK"/>
        </w:rPr>
      </w:pPr>
    </w:p>
    <w:p w:rsidR="00E27AB6" w:rsidRDefault="00E27AB6" w:rsidP="00E27AB6">
      <w:pPr>
        <w:shd w:val="clear" w:color="auto" w:fill="FFFFFF"/>
        <w:spacing w:after="0" w:line="240" w:lineRule="auto"/>
        <w:rPr>
          <w:lang w:eastAsia="da-DK"/>
        </w:rPr>
      </w:pPr>
      <w:r w:rsidRPr="003C54F1">
        <w:rPr>
          <w:lang w:eastAsia="da-DK"/>
        </w:rPr>
        <w:t xml:space="preserve"> " Desuden vurderes det, at udledning fra HCRSyd, med de ansøgte udledningskrav, ikke vil have negative påvirkninger af hverken Havelse Å eller Roskilde Fjord samlet set, idet den øgede kvælstofudledning til Roskilde Fjord ved Frederikssund mere end opvejes af den reducerede kvælstofudledning til Roskilde Fjord ved Frederiksværk. Dog vil der være en lokal påvirkning fra den øgede kvælstofbelastning ved udløbet fra Havelse Å i Roskilde Fjord jf. VVM redegørelsens kapitel 12." </w:t>
      </w:r>
    </w:p>
    <w:p w:rsidR="00E27AB6" w:rsidRDefault="00E27AB6" w:rsidP="00E27AB6">
      <w:pPr>
        <w:shd w:val="clear" w:color="auto" w:fill="FFFFFF"/>
        <w:spacing w:after="0" w:line="240" w:lineRule="auto"/>
        <w:rPr>
          <w:lang w:eastAsia="da-DK"/>
        </w:rPr>
      </w:pPr>
    </w:p>
    <w:p w:rsidR="00B90888" w:rsidRDefault="00E27AB6" w:rsidP="00B90888">
      <w:pPr>
        <w:spacing w:before="100" w:beforeAutospacing="1" w:after="100" w:afterAutospacing="1"/>
      </w:pPr>
      <w:r>
        <w:rPr>
          <w:lang w:eastAsia="da-DK"/>
        </w:rPr>
        <w:lastRenderedPageBreak/>
        <w:t xml:space="preserve">DN: Kan Hillerød Kommune oplyse, </w:t>
      </w:r>
      <w:r w:rsidR="00114807">
        <w:rPr>
          <w:lang w:eastAsia="da-DK"/>
        </w:rPr>
        <w:t xml:space="preserve">efter </w:t>
      </w:r>
      <w:r>
        <w:rPr>
          <w:lang w:eastAsia="da-DK"/>
        </w:rPr>
        <w:t xml:space="preserve">hvilke </w:t>
      </w:r>
      <w:r w:rsidR="00166291">
        <w:rPr>
          <w:lang w:eastAsia="da-DK"/>
        </w:rPr>
        <w:t>retningslinjer</w:t>
      </w:r>
      <w:r w:rsidR="00114807">
        <w:rPr>
          <w:lang w:eastAsia="da-DK"/>
        </w:rPr>
        <w:t xml:space="preserve"> en sådan vurdering foretages? </w:t>
      </w:r>
      <w:r>
        <w:rPr>
          <w:lang w:eastAsia="da-DK"/>
        </w:rPr>
        <w:t xml:space="preserve"> Mener Hillerød Kommune</w:t>
      </w:r>
      <w:r w:rsidR="00B90888">
        <w:rPr>
          <w:lang w:eastAsia="da-DK"/>
        </w:rPr>
        <w:t xml:space="preserve"> seriøst</w:t>
      </w:r>
      <w:r>
        <w:rPr>
          <w:lang w:eastAsia="da-DK"/>
        </w:rPr>
        <w:t xml:space="preserve">, at </w:t>
      </w:r>
      <w:r w:rsidR="00114807">
        <w:rPr>
          <w:lang w:eastAsia="da-DK"/>
        </w:rPr>
        <w:t xml:space="preserve">en markant forøgelse af forureningsmængderne </w:t>
      </w:r>
      <w:r w:rsidR="00B90888">
        <w:rPr>
          <w:lang w:eastAsia="da-DK"/>
        </w:rPr>
        <w:t xml:space="preserve">direkte </w:t>
      </w:r>
      <w:r w:rsidR="00114807">
        <w:rPr>
          <w:lang w:eastAsia="da-DK"/>
        </w:rPr>
        <w:t>til</w:t>
      </w:r>
      <w:r>
        <w:rPr>
          <w:lang w:eastAsia="da-DK"/>
        </w:rPr>
        <w:t xml:space="preserve"> et Natura 2000 område </w:t>
      </w:r>
      <w:r w:rsidR="00114807">
        <w:rPr>
          <w:lang w:eastAsia="da-DK"/>
        </w:rPr>
        <w:t>kan opvejes af mindre udledninger udenfor Natura 2000 området</w:t>
      </w:r>
      <w:r w:rsidR="00B90888">
        <w:rPr>
          <w:lang w:eastAsia="da-DK"/>
        </w:rPr>
        <w:t>? Med</w:t>
      </w:r>
      <w:r w:rsidR="00B90888">
        <w:t xml:space="preserve"> Frederikssund beliggende i N2000 og Frederiksværk udenfor og med netto udgående strøm, så må alt andet lige resultatet være en forværring i N2000 Roskilde Fjord. Hvordan skulle mindre udledning ved Frederiksværk i</w:t>
      </w:r>
      <w:r w:rsidR="00166291">
        <w:t xml:space="preserve"> </w:t>
      </w:r>
      <w:r w:rsidR="00B90888">
        <w:t>øvrigt også modvirke de øgede udledninger til Havelse å?</w:t>
      </w:r>
    </w:p>
    <w:p w:rsidR="00114807" w:rsidRDefault="00114807" w:rsidP="00E27AB6">
      <w:pPr>
        <w:shd w:val="clear" w:color="auto" w:fill="FFFFFF"/>
        <w:spacing w:after="0" w:line="240" w:lineRule="auto"/>
      </w:pPr>
      <w:r>
        <w:rPr>
          <w:rFonts w:ascii="Calibri" w:eastAsia="Times New Roman" w:hAnsi="Calibri" w:cs="Arial"/>
          <w:color w:val="1F497D"/>
          <w:sz w:val="22"/>
          <w:lang w:eastAsia="da-DK"/>
        </w:rPr>
        <w:t xml:space="preserve">S 40:  </w:t>
      </w:r>
      <w:r>
        <w:t>Der tales om at reguleringen af Havelse å, af hensyn til den forøgede vandmængde, vil betyde større mulighed for målopfyldelse i åen. Det er ikke sandsynligt og helt udokumenteret, at en regulering (graves dybere/bredere) skulle føre til bedre vandløbsforhold og bedre målopfyldelse.</w:t>
      </w:r>
    </w:p>
    <w:p w:rsidR="00114807" w:rsidRDefault="00114807" w:rsidP="00E27AB6">
      <w:pPr>
        <w:shd w:val="clear" w:color="auto" w:fill="FFFFFF"/>
        <w:spacing w:after="0" w:line="240" w:lineRule="auto"/>
      </w:pPr>
    </w:p>
    <w:p w:rsidR="00114807" w:rsidRDefault="00114807" w:rsidP="00E27AB6">
      <w:pPr>
        <w:shd w:val="clear" w:color="auto" w:fill="FFFFFF"/>
        <w:spacing w:after="0" w:line="240" w:lineRule="auto"/>
        <w:rPr>
          <w:rFonts w:ascii="Calibri" w:eastAsia="Times New Roman" w:hAnsi="Calibri" w:cs="Arial"/>
          <w:color w:val="1F497D"/>
          <w:sz w:val="22"/>
          <w:lang w:eastAsia="da-DK"/>
        </w:rPr>
      </w:pPr>
      <w:r>
        <w:t xml:space="preserve"> </w:t>
      </w:r>
    </w:p>
    <w:p w:rsidR="00F04E8C" w:rsidRDefault="00E27AB6">
      <w:r>
        <w:t>Venlig hilsen</w:t>
      </w:r>
    </w:p>
    <w:p w:rsidR="009D45BB" w:rsidRPr="009D45BB" w:rsidRDefault="00E27AB6">
      <w:r>
        <w:t>Ulrik Ravnborg</w:t>
      </w:r>
      <w:r w:rsidR="009D45BB">
        <w:t xml:space="preserve"> og </w:t>
      </w:r>
      <w:r w:rsidR="009D45BB" w:rsidRPr="009D45BB">
        <w:t>Henning Mørk Jørgensen</w:t>
      </w:r>
    </w:p>
    <w:p w:rsidR="00E27AB6" w:rsidRDefault="00E27AB6">
      <w:bookmarkStart w:id="0" w:name="_GoBack"/>
      <w:bookmarkEnd w:id="0"/>
    </w:p>
    <w:sectPr w:rsidR="00E27AB6" w:rsidSect="00025F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B6"/>
    <w:rsid w:val="00025FFF"/>
    <w:rsid w:val="000D0622"/>
    <w:rsid w:val="00114807"/>
    <w:rsid w:val="00150F44"/>
    <w:rsid w:val="00162E68"/>
    <w:rsid w:val="00166291"/>
    <w:rsid w:val="00375CEE"/>
    <w:rsid w:val="006D7A29"/>
    <w:rsid w:val="0092032F"/>
    <w:rsid w:val="00940410"/>
    <w:rsid w:val="00954B8B"/>
    <w:rsid w:val="009D45BB"/>
    <w:rsid w:val="00AF71F9"/>
    <w:rsid w:val="00B90888"/>
    <w:rsid w:val="00E041F8"/>
    <w:rsid w:val="00E27AB6"/>
    <w:rsid w:val="00E84614"/>
    <w:rsid w:val="00E95017"/>
    <w:rsid w:val="00E97B4F"/>
    <w:rsid w:val="00F32485"/>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166E2-2F4A-4A36-B868-05EB25B7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7AB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375CEE"/>
  </w:style>
  <w:style w:type="character" w:customStyle="1" w:styleId="m8919146891417441488spelle">
    <w:name w:val="m_8919146891417441488spelle"/>
    <w:basedOn w:val="Standardskrifttypeiafsnit"/>
    <w:rsid w:val="00375CEE"/>
  </w:style>
  <w:style w:type="paragraph" w:styleId="Markeringsbobletekst">
    <w:name w:val="Balloon Text"/>
    <w:basedOn w:val="Normal"/>
    <w:link w:val="MarkeringsbobletekstTegn"/>
    <w:uiPriority w:val="99"/>
    <w:semiHidden/>
    <w:unhideWhenUsed/>
    <w:rsid w:val="0016629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66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9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Ravnborg</dc:creator>
  <cp:keywords/>
  <dc:description/>
  <cp:lastModifiedBy>Ulrik Ravnborg</cp:lastModifiedBy>
  <cp:revision>2</cp:revision>
  <dcterms:created xsi:type="dcterms:W3CDTF">2016-10-31T15:39:00Z</dcterms:created>
  <dcterms:modified xsi:type="dcterms:W3CDTF">2016-10-31T15:39:00Z</dcterms:modified>
</cp:coreProperties>
</file>